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E0C073" w14:textId="77777777" w:rsidR="009B5940" w:rsidRDefault="00000000">
      <w:pPr>
        <w:pStyle w:val="Heading1"/>
      </w:pPr>
      <w:r>
        <w:t>Provisional Patent Application</w:t>
      </w:r>
    </w:p>
    <w:p w14:paraId="0243A7B0" w14:textId="77777777" w:rsidR="009B5940" w:rsidRDefault="00000000">
      <w:pPr>
        <w:pStyle w:val="Heading2"/>
      </w:pPr>
      <w:r>
        <w:t>1. Title of Invention</w:t>
      </w:r>
    </w:p>
    <w:p w14:paraId="7884CF58" w14:textId="77777777" w:rsidR="009B5940" w:rsidRDefault="00000000">
      <w:r>
        <w:t>Sovren Reversal System: AI-Powered Public Insurance Value Index (PIVI) for Automotive Insurance</w:t>
      </w:r>
    </w:p>
    <w:p w14:paraId="1A135CF5" w14:textId="77777777" w:rsidR="009B5940" w:rsidRDefault="00000000">
      <w:pPr>
        <w:pStyle w:val="Heading2"/>
      </w:pPr>
      <w:r>
        <w:t>2. Inventors</w:t>
      </w:r>
    </w:p>
    <w:p w14:paraId="73E1E251" w14:textId="77777777" w:rsidR="009B5940" w:rsidRDefault="00000000">
      <w:r>
        <w:t>Toby Carlson</w:t>
      </w:r>
      <w:r>
        <w:br/>
        <w:t>Address: [Your Address Here]</w:t>
      </w:r>
      <w:r>
        <w:br/>
        <w:t>Citizenship: United States</w:t>
      </w:r>
    </w:p>
    <w:p w14:paraId="3BB429EC" w14:textId="77777777" w:rsidR="009B5940" w:rsidRDefault="00000000">
      <w:r>
        <w:t>George Swertl</w:t>
      </w:r>
      <w:r>
        <w:br/>
        <w:t>Address: [Your Address Here]</w:t>
      </w:r>
      <w:r>
        <w:br/>
        <w:t>Citizenship: United States</w:t>
      </w:r>
    </w:p>
    <w:p w14:paraId="09B91D2D" w14:textId="77777777" w:rsidR="009B5940" w:rsidRDefault="00000000">
      <w:pPr>
        <w:pStyle w:val="Heading2"/>
      </w:pPr>
      <w:r>
        <w:t>3. Field of the Invention</w:t>
      </w:r>
    </w:p>
    <w:p w14:paraId="1DA1040B" w14:textId="77777777" w:rsidR="009B5940" w:rsidRDefault="00000000">
      <w:r>
        <w:t>This invention relates to insurance systems and artificial intelligence. More specifically, it provides a bottom-up, AI-driven, real-time evaluation system designed for automotive and vehicle insurance, where users contribute verified reports and data to assess company integrity, claim fairness, and service patterns. The system redistributes market power from insurers to the insured using AI-powered ethical scoring.</w:t>
      </w:r>
    </w:p>
    <w:p w14:paraId="4524D26B" w14:textId="77777777" w:rsidR="009B5940" w:rsidRDefault="00000000">
      <w:pPr>
        <w:pStyle w:val="Heading2"/>
      </w:pPr>
      <w:r>
        <w:t>4. Background of the Invention</w:t>
      </w:r>
    </w:p>
    <w:p w14:paraId="30A92418" w14:textId="77777777" w:rsidR="009B5940" w:rsidRDefault="00000000">
      <w:r>
        <w:t>Traditional car insurance systems leave customers at a disadvantage. They lack real-time influence over insurer behavior, suffer from unfair claim denials, and endure manipulation by adjusters or service networks. Regulators often act reactively, and public trust is eroding. This invention empowers vehicle owners with a tool to verify, expose, and reward insurer behavior through a transparent, truth-based platform.</w:t>
      </w:r>
    </w:p>
    <w:p w14:paraId="63DA82A9" w14:textId="77777777" w:rsidR="009B5940" w:rsidRDefault="00000000">
      <w:pPr>
        <w:pStyle w:val="Heading2"/>
      </w:pPr>
      <w:r>
        <w:t>5. Summary of the Invention</w:t>
      </w:r>
    </w:p>
    <w:p w14:paraId="50D37458" w14:textId="77777777" w:rsidR="009B5940" w:rsidRDefault="00000000">
      <w:r>
        <w:t>The Sovren Reversal System introduces the Public Insurance Value Index (PIVI)—an AI-generated trust and performance score for automotive insurers. The system collects user claims, driving data, repair receipts, adjuster ratings, and telematics to assign a multi-dimensional score tied to public trust, not internal company metrics.</w:t>
      </w:r>
      <w:r>
        <w:br/>
      </w:r>
      <w:r>
        <w:br/>
        <w:t>The system:</w:t>
      </w:r>
      <w:r>
        <w:br/>
        <w:t>• Accepts user-submitted stories, photos, receipts, and voice logs.</w:t>
      </w:r>
      <w:r>
        <w:br/>
        <w:t>• Integrates vehicle telematics (e.g. OBD-II, GPS logs).</w:t>
      </w:r>
      <w:r>
        <w:br/>
        <w:t>• Scores adjusters, insurers, and service responsiveness.</w:t>
      </w:r>
      <w:r>
        <w:br/>
        <w:t>• Flags abusive or exploitative insurer patterns.</w:t>
      </w:r>
      <w:r>
        <w:br/>
        <w:t>• Distributes public scores to drive market trust.</w:t>
      </w:r>
      <w:r>
        <w:br/>
        <w:t>• Incentivizes user submissions through token-based rewards.</w:t>
      </w:r>
    </w:p>
    <w:p w14:paraId="5B2343D6" w14:textId="77777777" w:rsidR="009B5940" w:rsidRDefault="00000000">
      <w:pPr>
        <w:pStyle w:val="Heading2"/>
      </w:pPr>
      <w:r>
        <w:lastRenderedPageBreak/>
        <w:t>6. Detailed Description</w:t>
      </w:r>
    </w:p>
    <w:p w14:paraId="72EE49D9" w14:textId="77777777" w:rsidR="009B5940" w:rsidRDefault="00000000">
      <w:r>
        <w:t>A. System Components:</w:t>
      </w:r>
      <w:r>
        <w:br/>
        <w:t>1. User Interface:</w:t>
      </w:r>
      <w:r>
        <w:br/>
        <w:t>• Web/mobile submission portal for insurance experiences, claims, repairs, and adjuster interactions.</w:t>
      </w:r>
      <w:r>
        <w:br/>
        <w:t>2. Verification Layer:</w:t>
      </w:r>
      <w:r>
        <w:br/>
        <w:t>• Cross-links VINs, accident dates, service receipts, and optional blockchain IDs.</w:t>
      </w:r>
      <w:r>
        <w:br/>
        <w:t>3. Sovren AI Engine:</w:t>
      </w:r>
      <w:r>
        <w:br/>
        <w:t>• Evaluates emotional tone, deception signals, claim integrity, systemic manipulation.</w:t>
      </w:r>
      <w:r>
        <w:br/>
        <w:t>4. PIVI Score Generator:</w:t>
      </w:r>
      <w:r>
        <w:br/>
        <w:t>• Scored on Truthfulness, Claim Integrity, Service Responsiveness, Pattern History, Adjuster Behavior.</w:t>
      </w:r>
      <w:r>
        <w:br/>
        <w:t>5. Red Flag Dashboard:</w:t>
      </w:r>
      <w:r>
        <w:br/>
        <w:t>• Notifies users of systemic abuse patterns.</w:t>
      </w:r>
      <w:r>
        <w:br/>
        <w:t>6. Restorative Token Economy:</w:t>
      </w:r>
      <w:r>
        <w:br/>
        <w:t>• Issues Sovren Tokens for verified truth submissions.</w:t>
      </w:r>
      <w:r>
        <w:br/>
        <w:t>7. Public Score Portal:</w:t>
      </w:r>
      <w:r>
        <w:br/>
        <w:t>• Dashboard for insurer scoring and consumer transparency.</w:t>
      </w:r>
    </w:p>
    <w:p w14:paraId="3A93F342" w14:textId="77777777" w:rsidR="009B5940" w:rsidRDefault="00000000">
      <w:pPr>
        <w:pStyle w:val="Heading2"/>
      </w:pPr>
      <w:r>
        <w:t>7. Advantages Over Prior Art</w:t>
      </w:r>
    </w:p>
    <w:p w14:paraId="58E7F455" w14:textId="77777777" w:rsidR="009B5940" w:rsidRDefault="00000000">
      <w:r>
        <w:t>• Uses AI for truth and ethics detection, not just risk modeling.</w:t>
      </w:r>
      <w:r>
        <w:br/>
        <w:t>• Integrates verified user experience, not corporate metrics.</w:t>
      </w:r>
      <w:r>
        <w:br/>
        <w:t>• Ties insurer behavior to public consequence via real-time scores.</w:t>
      </w:r>
      <w:r>
        <w:br/>
        <w:t>• Includes adjuster accountability and repair verification layers.</w:t>
      </w:r>
      <w:r>
        <w:br/>
        <w:t>• Creates a regenerative trust-based economy and consumer-led industry transformation.</w:t>
      </w:r>
    </w:p>
    <w:p w14:paraId="5595340C" w14:textId="77777777" w:rsidR="009B5940" w:rsidRDefault="00000000">
      <w:pPr>
        <w:pStyle w:val="Heading2"/>
      </w:pPr>
      <w:r>
        <w:t>8. Example Use Case</w:t>
      </w:r>
    </w:p>
    <w:p w14:paraId="57FAA206" w14:textId="77777777" w:rsidR="009B5940" w:rsidRDefault="00000000">
      <w:r>
        <w:t>A driver is rear-ended and submits photos, their insurer’s denial letter, and repair shop invoices. The system analyzes all data, identifies repeated unethical delays by that insurer, and updates their PIVI score. If confirmed across multiple users, a red flag appears, warning the public. The user is rewarded with Sovren Tokens for their verified report.</w:t>
      </w:r>
    </w:p>
    <w:p w14:paraId="4526AF13" w14:textId="77777777" w:rsidR="009B5940" w:rsidRDefault="00000000">
      <w:pPr>
        <w:pStyle w:val="Heading2"/>
      </w:pPr>
      <w:r>
        <w:t>9. Statement Regarding Charity and Ownership</w:t>
      </w:r>
    </w:p>
    <w:p w14:paraId="78173F25" w14:textId="77777777" w:rsidR="009B5940" w:rsidRDefault="00000000">
      <w:r>
        <w:t>50% of all profits from the commercialization or licensing of this invention will be donated to mutually agreed upon charitable organizations. The remaining 50% will be divided equally between inventors Toby Carlson and George Swertl.</w:t>
      </w:r>
    </w:p>
    <w:p w14:paraId="2EDE6714" w14:textId="77777777" w:rsidR="009B5940" w:rsidRDefault="00000000">
      <w:pPr>
        <w:pStyle w:val="Heading2"/>
      </w:pPr>
      <w:r>
        <w:t>10. Drawings or Diagrams</w:t>
      </w:r>
    </w:p>
    <w:p w14:paraId="25252EAD" w14:textId="77777777" w:rsidR="009B5940" w:rsidRDefault="00000000">
      <w:r>
        <w:t>(Attach diagram showing: User Input → Verification → Sovren AI → PIVI Score → Public Dashboard → Feedback Loop)</w:t>
      </w:r>
    </w:p>
    <w:p w14:paraId="1E7C7678" w14:textId="77777777" w:rsidR="009B5940" w:rsidRDefault="00000000">
      <w:pPr>
        <w:pStyle w:val="Heading2"/>
      </w:pPr>
      <w:r>
        <w:t>11. Claims (for later non-provisional filing)</w:t>
      </w:r>
    </w:p>
    <w:p w14:paraId="27D9A858" w14:textId="77777777" w:rsidR="009B5940" w:rsidRDefault="00000000">
      <w:r>
        <w:t>1. A system for AI-driven public evaluation of automotive insurance companies using verified user experiences and vehicle data.</w:t>
      </w:r>
      <w:r>
        <w:br/>
      </w:r>
      <w:r>
        <w:lastRenderedPageBreak/>
        <w:t>2. A truth-weighted AI scoring model that integrates emotional, behavioral, and systemic signals.</w:t>
      </w:r>
      <w:r>
        <w:br/>
        <w:t>3. An adjuster and claim handler performance evaluation module based on public input.</w:t>
      </w:r>
      <w:r>
        <w:br/>
        <w:t>4. A regenerative token economy rewarding verified truth contributions.</w:t>
      </w:r>
      <w:r>
        <w:br/>
        <w:t>5. A decentralized scoring index that governs market trust through real-time ethical mapping.</w:t>
      </w:r>
    </w:p>
    <w:sectPr w:rsidR="009B5940"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875580028">
    <w:abstractNumId w:val="8"/>
  </w:num>
  <w:num w:numId="2" w16cid:durableId="1683121341">
    <w:abstractNumId w:val="6"/>
  </w:num>
  <w:num w:numId="3" w16cid:durableId="612857784">
    <w:abstractNumId w:val="5"/>
  </w:num>
  <w:num w:numId="4" w16cid:durableId="1764376876">
    <w:abstractNumId w:val="4"/>
  </w:num>
  <w:num w:numId="5" w16cid:durableId="11342677">
    <w:abstractNumId w:val="7"/>
  </w:num>
  <w:num w:numId="6" w16cid:durableId="288442806">
    <w:abstractNumId w:val="3"/>
  </w:num>
  <w:num w:numId="7" w16cid:durableId="996348616">
    <w:abstractNumId w:val="2"/>
  </w:num>
  <w:num w:numId="8" w16cid:durableId="1188986848">
    <w:abstractNumId w:val="1"/>
  </w:num>
  <w:num w:numId="9" w16cid:durableId="10350768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8A669A"/>
    <w:rsid w:val="009B5940"/>
    <w:rsid w:val="00AA1D8D"/>
    <w:rsid w:val="00B47730"/>
    <w:rsid w:val="00C801C9"/>
    <w:rsid w:val="00CB0664"/>
    <w:rsid w:val="00E629B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FB16C2"/>
  <w14:defaultImageDpi w14:val="300"/>
  <w15:docId w15:val="{8F470443-517D-A14A-9017-EBD950BD5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650</Words>
  <Characters>3707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4349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Toby  Carlson</cp:lastModifiedBy>
  <cp:revision>2</cp:revision>
  <dcterms:created xsi:type="dcterms:W3CDTF">2025-06-02T18:59:00Z</dcterms:created>
  <dcterms:modified xsi:type="dcterms:W3CDTF">2025-06-02T18:59:00Z</dcterms:modified>
  <cp:category/>
</cp:coreProperties>
</file>